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jc w:val="right"/>
        <w:tblInd w:w="-88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812"/>
      </w:tblGrid>
      <w:tr>
        <w:tblPrEx/>
        <w:trPr>
          <w:jc w:val="right"/>
        </w:trPr>
        <w:tc>
          <w:tcPr>
            <w:tcW w:w="5812" w:type="dxa"/>
            <w:textDirection w:val="lrTb"/>
            <w:noWrap w:val="false"/>
          </w:tcPr>
          <w:p>
            <w:pPr>
              <w:contextualSpacing/>
              <w:jc w:val="right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Приложение 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right"/>
          <w:trHeight w:val="594"/>
        </w:trPr>
        <w:tc>
          <w:tcPr>
            <w:tcW w:w="5812" w:type="dxa"/>
            <w:textDirection w:val="lrTb"/>
            <w:noWrap w:val="false"/>
          </w:tcPr>
          <w:p>
            <w:pPr>
              <w:contextualSpacing/>
              <w:jc w:val="right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 Положению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об Общероссийском конкурсе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W w:w="5812" w:type="dxa"/>
            <w:textDirection w:val="lrTb"/>
            <w:noWrap w:val="false"/>
          </w:tcPr>
          <w:p>
            <w:pPr>
              <w:contextualSpacing/>
              <w:jc w:val="right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«Молодые дарования России» – всероссийской юношеской творческой олимпиады (с международным участием)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6"/>
        <w:ind w:left="510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contextualSpacing/>
        <w:jc w:val="center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СОГЛАСИЕ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contextualSpacing/>
        <w:jc w:val="center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на обработку персональных данных, разрешенных субъектом персональных данных для распространения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contextualSpacing/>
        <w:jc w:val="center"/>
        <w:spacing w:after="0"/>
        <w:rPr>
          <w:rFonts w:ascii="Times New Roman" w:hAnsi="Times New Roman" w:cs="Times New Roman"/>
          <w:bCs/>
          <w:i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Cs w:val="28"/>
        </w:rPr>
        <w:t xml:space="preserve">(для родителей несовершеннолетних участников)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highlight w:val="none"/>
        </w:rPr>
      </w:r>
      <w:r>
        <w:rPr>
          <w:rFonts w:ascii="Times New Roman" w:hAnsi="Times New Roman" w:cs="Times New Roman"/>
          <w:bCs/>
          <w:i/>
          <w:color w:val="000000" w:themeColor="text1"/>
          <w:highlight w:val="none"/>
        </w:rPr>
      </w:r>
    </w:p>
    <w:p>
      <w:pPr>
        <w:ind w:right="-23" w:firstLine="709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Я,___________________________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________________________________, паспорт ___________________________________________________________, выдан ____________________________________________________________, зарегистрирован по адресу: ________________________________________, номер телефона: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</w:rPr>
        <w:t xml:space="preserve">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электронная почта: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</w:rPr>
        <w:t xml:space="preserve">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3"/>
        <w:ind w:right="-42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являющийся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законным представителем несовершеннолетнего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__________________________________________________________________,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3"/>
        <w:ind w:right="-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vertAlign w:val="superscript"/>
        </w:rPr>
        <w:t xml:space="preserve">(ФИО несовершеннолетнего)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3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 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рождения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3"/>
        <w:ind w:left="708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18"/>
        </w:rPr>
        <w:t xml:space="preserve">(дата рождения)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right="-23"/>
        <w:jc w:val="bot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соответствии со статьями 6 и 10.1 Федерального закона от 27.07.2006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№ 152-ФЗ «О персональных данных», приказом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Роскомнадзора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от 24.02.2021 № 18, своей волей и в интересах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своего несовершеннолетнего ребенка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даю согласие Министерству культуры Российской Федерации, зарегистрированному по адресу 125009, г. Москва, пер.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М.Гнездниковский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  <w:br/>
        <w:t xml:space="preserve">д. 7/6, стр. 1, 2, ИНН 7705851331, ОГРН 1087746878295, и федеральному государственному бюджетному профессиональному образовательному учреждению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Академическое музыкальное училище при Московской государственной консерватории имени П.И. Чайковского» (Училище), зарегистрированному по адресу 121069, город Москва,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Мерзляковский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пер., </w:t>
        <w:br/>
        <w:t xml:space="preserve">д. 11,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ИНН 7703007651, ОГРН 1027739891442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на обработку персональных данных своего несовер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ш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еннолетнего ребенка в связи с его участием </w:t>
        <w:br/>
        <w:t xml:space="preserve">в Общероссийском конкурсе «Молодые дарования России» – всероссийской юношеской творческой олимпиады (с международным участием), включая осуществление аудиозаписи, фото- и видеосъемки (далее – материалы), создание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видеороликов с использованием указанных материалов, демонстрацию перечисленных материалов неограниченному кругу лиц </w:t>
        <w:br/>
        <w:t xml:space="preserve">в течение неограниченного периода времени на официальных ресурсах Минкультуры России и Училища в информационно-телекоммуникационной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сети «Интернет», при проведении выставок в соответствии с Положением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об Олимпиаде  в следующем порядке и объеме: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23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837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806"/>
        <w:gridCol w:w="2127"/>
      </w:tblGrid>
      <w:tr>
        <w:tblPrEx/>
        <w:trPr>
          <w:trHeight w:val="1647"/>
        </w:trPr>
        <w:tc>
          <w:tcPr>
            <w:shd w:val="clear" w:color="ffffff" w:themeColor="background1" w:fill="ffffff" w:themeFill="background1"/>
            <w:tcW w:w="2297" w:type="dxa"/>
            <w:vAlign w:val="center"/>
            <w:textDirection w:val="lrTb"/>
            <w:noWrap w:val="false"/>
          </w:tcPr>
          <w:p>
            <w:pPr>
              <w:ind w:left="0" w:righ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Категория персональных данных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268" w:type="dxa"/>
            <w:vAlign w:val="center"/>
            <w:textDirection w:val="lrTb"/>
            <w:noWrap w:val="false"/>
          </w:tcPr>
          <w:p>
            <w:pPr>
              <w:ind w:left="0" w:righ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Перечень персональных данных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806" w:type="dxa"/>
            <w:vAlign w:val="center"/>
            <w:textDirection w:val="lrTb"/>
            <w:noWrap w:val="false"/>
          </w:tcPr>
          <w:p>
            <w:pPr>
              <w:ind w:left="0" w:righ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Разрешаю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br/>
              <w:t xml:space="preserve">к хранению, обработке, распространению Минкультуры России и Училищу *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127" w:type="dxa"/>
            <w:vAlign w:val="center"/>
            <w:textDirection w:val="lrTb"/>
            <w:noWrap w:val="false"/>
          </w:tcPr>
          <w:p>
            <w:pPr>
              <w:ind w:left="0" w:righ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Условия и запреты**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2297" w:type="dxa"/>
            <w:vAlign w:val="center"/>
            <w:vMerge w:val="restart"/>
            <w:textDirection w:val="lrTb"/>
            <w:noWrap w:val="false"/>
          </w:tcPr>
          <w:p>
            <w:pPr>
              <w:ind w:left="34" w:right="-2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Общие персональные данные несовершеннолетнего ребенка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268" w:type="dxa"/>
            <w:textDirection w:val="lrTb"/>
            <w:noWrap w:val="false"/>
          </w:tcPr>
          <w:p>
            <w:pPr>
              <w:ind w:left="-2" w:right="-2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Фамилия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806" w:type="dxa"/>
            <w:textDirection w:val="lrTb"/>
            <w:noWrap w:val="false"/>
          </w:tcPr>
          <w:p>
            <w:pPr>
              <w:ind w:left="54" w:right="-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127" w:type="dxa"/>
            <w:textDirection w:val="lrTb"/>
            <w:noWrap w:val="false"/>
          </w:tcPr>
          <w:p>
            <w:pPr>
              <w:ind w:left="54" w:right="-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2297" w:type="dxa"/>
            <w:vMerge w:val="continue"/>
            <w:textDirection w:val="lrTb"/>
            <w:noWrap w:val="false"/>
          </w:tcPr>
          <w:p>
            <w:pPr>
              <w:ind w:left="34" w:right="-24"/>
              <w:jc w:val="lef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268" w:type="dxa"/>
            <w:textDirection w:val="lrTb"/>
            <w:noWrap w:val="false"/>
          </w:tcPr>
          <w:p>
            <w:pPr>
              <w:ind w:left="-2" w:right="-2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Имя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806" w:type="dxa"/>
            <w:textDirection w:val="lrTb"/>
            <w:noWrap w:val="false"/>
          </w:tcPr>
          <w:p>
            <w:pPr>
              <w:ind w:left="54" w:right="-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127" w:type="dxa"/>
            <w:textDirection w:val="lrTb"/>
            <w:noWrap w:val="false"/>
          </w:tcPr>
          <w:p>
            <w:pPr>
              <w:ind w:left="54" w:right="-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2297" w:type="dxa"/>
            <w:vMerge w:val="continue"/>
            <w:textDirection w:val="lrTb"/>
            <w:noWrap w:val="false"/>
          </w:tcPr>
          <w:p>
            <w:pPr>
              <w:ind w:left="34" w:right="-24"/>
              <w:jc w:val="lef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268" w:type="dxa"/>
            <w:textDirection w:val="lrTb"/>
            <w:noWrap w:val="false"/>
          </w:tcPr>
          <w:p>
            <w:pPr>
              <w:ind w:left="-2" w:right="-2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Отчество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806" w:type="dxa"/>
            <w:textDirection w:val="lrTb"/>
            <w:noWrap w:val="false"/>
          </w:tcPr>
          <w:p>
            <w:pPr>
              <w:ind w:left="54" w:right="-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127" w:type="dxa"/>
            <w:textDirection w:val="lrTb"/>
            <w:noWrap w:val="false"/>
          </w:tcPr>
          <w:p>
            <w:pPr>
              <w:ind w:left="54" w:right="-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2297" w:type="dxa"/>
            <w:vMerge w:val="continue"/>
            <w:textDirection w:val="lrTb"/>
            <w:noWrap w:val="false"/>
          </w:tcPr>
          <w:p>
            <w:pPr>
              <w:ind w:left="34" w:right="-24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268" w:type="dxa"/>
            <w:textDirection w:val="lrTb"/>
            <w:noWrap w:val="false"/>
          </w:tcPr>
          <w:p>
            <w:pPr>
              <w:ind w:left="-2" w:right="-2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Дата рождения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806" w:type="dxa"/>
            <w:textDirection w:val="lrTb"/>
            <w:noWrap w:val="false"/>
          </w:tcPr>
          <w:p>
            <w:pPr>
              <w:ind w:left="54" w:right="-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127" w:type="dxa"/>
            <w:textDirection w:val="lrTb"/>
            <w:noWrap w:val="false"/>
          </w:tcPr>
          <w:p>
            <w:pPr>
              <w:ind w:left="54" w:right="-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2297" w:type="dxa"/>
            <w:vMerge w:val="continue"/>
            <w:textDirection w:val="lrTb"/>
            <w:noWrap w:val="false"/>
          </w:tcPr>
          <w:p>
            <w:pPr>
              <w:ind w:left="34" w:right="-24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268" w:type="dxa"/>
            <w:textDirection w:val="lrTb"/>
            <w:noWrap w:val="false"/>
          </w:tcPr>
          <w:p>
            <w:pPr>
              <w:ind w:left="-2" w:right="-2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Место обучения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806" w:type="dxa"/>
            <w:textDirection w:val="lrTb"/>
            <w:noWrap w:val="false"/>
          </w:tcPr>
          <w:p>
            <w:pPr>
              <w:ind w:left="54" w:right="-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127" w:type="dxa"/>
            <w:textDirection w:val="lrTb"/>
            <w:noWrap w:val="false"/>
          </w:tcPr>
          <w:p>
            <w:pPr>
              <w:ind w:left="54" w:right="-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</w:tbl>
    <w:p>
      <w:pPr>
        <w:ind w:firstLine="567"/>
        <w:spacing w:after="0"/>
        <w:widowControl w:val="off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</w:rPr>
        <w:t xml:space="preserve">* В каждой ячейке собственноручно указать «разрешаю».</w:t>
      </w:r>
      <w:r>
        <w:rPr>
          <w:rFonts w:ascii="Times New Roman" w:hAnsi="Times New Roman" w:eastAsia="Times New Roman" w:cs="Times New Roman"/>
          <w:color w:val="000000" w:themeColor="text1"/>
          <w:sz w:val="20"/>
        </w:rPr>
      </w:r>
      <w:r>
        <w:rPr>
          <w:rFonts w:ascii="Times New Roman" w:hAnsi="Times New Roman" w:cs="Times New Roman"/>
          <w:color w:val="000000" w:themeColor="text1"/>
          <w:sz w:val="20"/>
        </w:rPr>
      </w:r>
    </w:p>
    <w:p>
      <w:pPr>
        <w:ind w:firstLine="567"/>
        <w:spacing w:after="0"/>
        <w:widowControl w:val="off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</w:rPr>
        <w:t xml:space="preserve">** При наличии условий и запретов указать, при отсутствии – поставить прочерк.</w:t>
      </w:r>
      <w:r>
        <w:rPr>
          <w:rFonts w:ascii="Times New Roman" w:hAnsi="Times New Roman" w:eastAsia="Times New Roman" w:cs="Times New Roman"/>
          <w:color w:val="000000" w:themeColor="text1"/>
          <w:sz w:val="20"/>
        </w:rPr>
      </w:r>
      <w:r>
        <w:rPr>
          <w:rFonts w:ascii="Times New Roman" w:hAnsi="Times New Roman" w:cs="Times New Roman"/>
          <w:color w:val="000000" w:themeColor="text1"/>
          <w:sz w:val="20"/>
        </w:rPr>
      </w:r>
    </w:p>
    <w:p>
      <w:pPr>
        <w:ind w:firstLine="567"/>
        <w:spacing w:after="0"/>
        <w:widowControl w:val="off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</w:rPr>
      </w:r>
      <w:r>
        <w:rPr>
          <w:rFonts w:ascii="Times New Roman" w:hAnsi="Times New Roman" w:cs="Times New Roman"/>
          <w:color w:val="000000" w:themeColor="text1"/>
          <w:sz w:val="20"/>
        </w:rPr>
      </w:r>
    </w:p>
    <w:p>
      <w:pPr>
        <w:ind w:firstLine="567"/>
        <w:jc w:val="both"/>
        <w:spacing w:after="0" w:line="276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Настоящим даю согласие Минкультуры России и Училищу поручить обработку моих персональных данных и персональных данных моего несовершеннолетнего ребенка третьим лицам в предусмотренных настоящим согласием целях, а также передавать данные третьим лицам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без поручения обработки. Привлечение третьих лиц к обработке персональных данных и передача персональных данных третьему лицу может осуществляться только при наличии договор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 между Минкультуры России и третьими лицами, между Училищем и третьими лицами, обязывающими обеспечивать конфиденциальность и безопасность персональных данных </w:t>
        <w:br/>
        <w:t xml:space="preserve">при их обработке.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right="-23" w:firstLine="567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 обработкой необходимо понимать: сбор, систематизацию, накопление, хранение, ут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очнение (обновление, изменение), использование, публикацию,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обработке, запись на электронные носители и их хранение.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right="-24" w:firstLine="567"/>
        <w:jc w:val="both"/>
        <w:spacing w:after="0" w:line="276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Подтвержда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ю(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ем), что ознакомлен(ы) с Положением о проведении Общероссийского конкурса «Молодые дарования России» – всероссийской юношеской творческой олимпиады (с международным участием).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Оставляю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за собой право потребовать прекратить обрабатывать персональные данные моего ребенка. Настоящее согласие дано добровольно и действует до момента его отзыва.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567" w:right="-23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567" w:right="-23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686"/>
        <w:tblW w:w="0" w:type="auto"/>
        <w:tblInd w:w="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3509"/>
        <w:gridCol w:w="4252"/>
        <w:gridCol w:w="1702"/>
      </w:tblGrid>
      <w:tr>
        <w:tblPrEx/>
        <w:trPr/>
        <w:tc>
          <w:tcPr>
            <w:tcW w:w="3509" w:type="dxa"/>
            <w:textDirection w:val="lrTb"/>
            <w:noWrap w:val="false"/>
          </w:tcPr>
          <w:p>
            <w:pPr>
              <w:ind w:right="-24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  <w:t xml:space="preserve">«___» __________ 2026 г.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right="-24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_____________________________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r>
          </w:p>
          <w:p>
            <w:pPr>
              <w:ind w:right="-24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8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ind w:left="34" w:right="-24" w:hanging="34"/>
              <w:jc w:val="right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  <w:t xml:space="preserve">Ф.И.О.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</w:p>
  <w:p>
    <w:pPr>
      <w:pStyle w:val="680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table" w:styleId="837" w:customStyle="1">
    <w:name w:val="Сетка таблицы1"/>
    <w:uiPriority w:val="59"/>
    <w:pPr>
      <w:contextualSpacing w:val="0"/>
      <w:ind w:left="567" w:right="567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shd w:val="clear" w:color="fde9d8" w:themeColor="accent6" w:themeTint="34" w:fill="fde9d8" w:themeFill="accent6" w:themeFillTint="34"/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anastasiya.morozova</cp:lastModifiedBy>
  <cp:revision>2</cp:revision>
  <dcterms:modified xsi:type="dcterms:W3CDTF">2026-03-03T16:14:30Z</dcterms:modified>
</cp:coreProperties>
</file>